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C5" w:rsidRPr="00642BD6" w:rsidRDefault="00823069" w:rsidP="000344C5">
      <w:pPr>
        <w:tabs>
          <w:tab w:val="left" w:pos="1985"/>
        </w:tabs>
        <w:rPr>
          <w:rFonts w:cs="Times New Roman"/>
        </w:rPr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r w:rsidR="000344C5" w:rsidRPr="000344C5">
        <w:rPr>
          <w:rFonts w:ascii="Arial" w:hAnsi="Arial" w:cs="Arial"/>
          <w:b/>
          <w:sz w:val="28"/>
        </w:rPr>
        <w:t>o omezení zpracování osobních údajů</w:t>
      </w:r>
      <w:r>
        <w:rPr>
          <w:rFonts w:ascii="Arial" w:hAnsi="Arial" w:cs="Arial"/>
        </w:rPr>
        <w:br/>
      </w:r>
      <w:r w:rsidR="000344C5" w:rsidRPr="00642BD6">
        <w:rPr>
          <w:rFonts w:cs="Times New Roman"/>
        </w:rPr>
        <w:t xml:space="preserve">Pro úspěšné a rychlé vyřízení žádosti Vás prosíme </w:t>
      </w:r>
      <w:r w:rsidR="000344C5">
        <w:rPr>
          <w:rFonts w:cs="Times New Roman"/>
        </w:rPr>
        <w:t>o uvedení identifikačních údajů</w:t>
      </w:r>
      <w:r w:rsidR="000344C5" w:rsidRPr="00642BD6">
        <w:rPr>
          <w:rFonts w:cs="Times New Roman"/>
        </w:rPr>
        <w:t xml:space="preserve"> a co nejvíce přesný </w:t>
      </w:r>
      <w:r w:rsidR="000344C5">
        <w:rPr>
          <w:rFonts w:cs="Times New Roman"/>
        </w:rPr>
        <w:br/>
      </w:r>
      <w:r w:rsidR="000344C5" w:rsidRPr="00642BD6">
        <w:rPr>
          <w:rFonts w:cs="Times New Roman"/>
        </w:rPr>
        <w:t>popis Vaší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0344C5" w:rsidTr="000375F3">
        <w:tc>
          <w:tcPr>
            <w:tcW w:w="9552" w:type="dxa"/>
            <w:gridSpan w:val="4"/>
            <w:shd w:val="clear" w:color="auto" w:fill="00B0F0"/>
          </w:tcPr>
          <w:p w:rsidR="000344C5" w:rsidRDefault="000344C5" w:rsidP="000375F3">
            <w:pPr>
              <w:tabs>
                <w:tab w:val="left" w:pos="1985"/>
              </w:tabs>
              <w:jc w:val="center"/>
            </w:pPr>
            <w:r w:rsidRPr="00421E82">
              <w:rPr>
                <w:b/>
                <w:caps/>
              </w:rPr>
              <w:t>Žadatel</w:t>
            </w:r>
            <w:r>
              <w:rPr>
                <w:b/>
                <w:caps/>
              </w:rPr>
              <w:t xml:space="preserve"> (</w:t>
            </w:r>
            <w:r w:rsidRPr="0035404B">
              <w:rPr>
                <w:b/>
                <w:caps/>
              </w:rPr>
              <w:t>subjekt údajů, tj. osoba dotčená zpracování</w:t>
            </w:r>
          </w:p>
        </w:tc>
      </w:tr>
      <w:tr w:rsidR="000344C5" w:rsidTr="000375F3"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Jméno:                     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Příjmení:                  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Datum narození:          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titul před /za jménem</w:t>
            </w:r>
          </w:p>
        </w:tc>
      </w:tr>
      <w:tr w:rsidR="000344C5" w:rsidTr="000375F3">
        <w:tc>
          <w:tcPr>
            <w:tcW w:w="2388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</w:tr>
    </w:tbl>
    <w:p w:rsidR="000344C5" w:rsidRPr="000F6956" w:rsidRDefault="000344C5" w:rsidP="000344C5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  <w: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0344C5" w:rsidTr="000375F3"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0344C5" w:rsidTr="000375F3">
        <w:tc>
          <w:tcPr>
            <w:tcW w:w="2388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</w:tr>
    </w:tbl>
    <w:p w:rsidR="000344C5" w:rsidRPr="00642BD6" w:rsidRDefault="000344C5" w:rsidP="000344C5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344C5" w:rsidTr="000375F3">
        <w:tc>
          <w:tcPr>
            <w:tcW w:w="9552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0344C5" w:rsidRPr="00C11247" w:rsidRDefault="000344C5" w:rsidP="000344C5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520"/>
        <w:gridCol w:w="2388"/>
      </w:tblGrid>
      <w:tr w:rsidR="000344C5" w:rsidTr="000375F3"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telefonní číslo*:         </w:t>
            </w:r>
          </w:p>
        </w:tc>
        <w:tc>
          <w:tcPr>
            <w:tcW w:w="2520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mobilní telefonní číslo*:      </w:t>
            </w:r>
          </w:p>
        </w:tc>
        <w:tc>
          <w:tcPr>
            <w:tcW w:w="2388" w:type="dxa"/>
            <w:shd w:val="clear" w:color="auto" w:fill="B9ECF3"/>
          </w:tcPr>
          <w:p w:rsidR="000344C5" w:rsidRPr="000F6956" w:rsidRDefault="000344C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ID datové schránky*:</w:t>
            </w:r>
          </w:p>
        </w:tc>
      </w:tr>
      <w:tr w:rsidR="000344C5" w:rsidTr="000375F3">
        <w:tc>
          <w:tcPr>
            <w:tcW w:w="2388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6" w:type="dxa"/>
          </w:tcPr>
          <w:p w:rsidR="000344C5" w:rsidRDefault="000344C5" w:rsidP="000375F3">
            <w:pPr>
              <w:tabs>
                <w:tab w:val="left" w:pos="1985"/>
              </w:tabs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  <w:tc>
          <w:tcPr>
            <w:tcW w:w="2388" w:type="dxa"/>
          </w:tcPr>
          <w:p w:rsidR="000344C5" w:rsidRDefault="000344C5" w:rsidP="000375F3">
            <w:r w:rsidRPr="00F35A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39">
              <w:instrText xml:space="preserve"> FORMTEXT </w:instrText>
            </w:r>
            <w:r w:rsidRPr="00F35A39">
              <w:fldChar w:fldCharType="separate"/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rPr>
                <w:noProof/>
              </w:rPr>
              <w:t> </w:t>
            </w:r>
            <w:r w:rsidRPr="00F35A39">
              <w:fldChar w:fldCharType="end"/>
            </w:r>
          </w:p>
        </w:tc>
      </w:tr>
    </w:tbl>
    <w:p w:rsidR="000344C5" w:rsidRPr="00BD7F6B" w:rsidRDefault="000344C5" w:rsidP="000344C5">
      <w:pPr>
        <w:tabs>
          <w:tab w:val="left" w:pos="1985"/>
        </w:tabs>
        <w:rPr>
          <w:b/>
          <w:sz w:val="18"/>
          <w:szCs w:val="1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0344C5" w:rsidRDefault="000344C5" w:rsidP="000344C5">
      <w:pPr>
        <w:tabs>
          <w:tab w:val="left" w:pos="1985"/>
        </w:tabs>
        <w:rPr>
          <w:b/>
        </w:rPr>
      </w:pPr>
    </w:p>
    <w:p w:rsidR="000344C5" w:rsidRPr="00AB4963" w:rsidRDefault="000344C5" w:rsidP="000344C5">
      <w:pPr>
        <w:tabs>
          <w:tab w:val="left" w:pos="1985"/>
        </w:tabs>
        <w:rPr>
          <w:b/>
        </w:rPr>
      </w:pPr>
      <w:r w:rsidRPr="00AB4963">
        <w:rPr>
          <w:b/>
        </w:rPr>
        <w:t>Případně další informace, které nám mohou usnadnit Vaši identifikaci v našich evidencích:</w:t>
      </w:r>
    </w:p>
    <w:p w:rsidR="000344C5" w:rsidRPr="00AF70CC" w:rsidRDefault="000344C5" w:rsidP="000344C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jste-li: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bookmarkEnd w:id="0"/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zaměstnancem MOÚ, uveďte své osobní číslo:_______</w:t>
      </w:r>
      <w:r>
        <w:rPr>
          <w:rFonts w:ascii="Times New Roman" w:hAnsi="Times New Roman" w:cs="Times New Roman"/>
          <w:szCs w:val="22"/>
        </w:rPr>
        <w:t>______</w:t>
      </w:r>
    </w:p>
    <w:p w:rsidR="000344C5" w:rsidRPr="00AF70CC" w:rsidRDefault="000344C5" w:rsidP="000344C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jsem: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pacientem MOÚ;</w:t>
      </w:r>
    </w:p>
    <w:p w:rsidR="000344C5" w:rsidRPr="00AF70CC" w:rsidRDefault="000344C5" w:rsidP="000344C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ostatní (např. uchazeč o zaměstnání, dobrovolník, stážista, osoba blízká apod.</w:t>
      </w:r>
      <w:r>
        <w:rPr>
          <w:rFonts w:ascii="Times New Roman" w:hAnsi="Times New Roman" w:cs="Times New Roman"/>
          <w:szCs w:val="22"/>
        </w:rPr>
        <w:t>)</w:t>
      </w:r>
      <w:r w:rsidRPr="00AF70C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________________</w:t>
      </w:r>
    </w:p>
    <w:p w:rsidR="000344C5" w:rsidRDefault="000344C5" w:rsidP="000344C5">
      <w:pPr>
        <w:tabs>
          <w:tab w:val="left" w:pos="1985"/>
        </w:tabs>
        <w:rPr>
          <w:rFonts w:cs="Times New Roman"/>
        </w:rPr>
      </w:pPr>
      <w:r w:rsidRPr="00AB4963">
        <w:rPr>
          <w:b/>
        </w:rPr>
        <w:t>Určeno pro</w:t>
      </w:r>
      <w:r>
        <w:rPr>
          <w:b/>
        </w:rPr>
        <w:t>:</w:t>
      </w:r>
      <w:r w:rsidRPr="00AB4963">
        <w:rPr>
          <w:b/>
        </w:rPr>
        <w:t xml:space="preserve"> </w:t>
      </w:r>
      <w:r>
        <w:rPr>
          <w:b/>
        </w:rPr>
        <w:t>(</w:t>
      </w:r>
      <w:r>
        <w:t>u</w:t>
      </w:r>
      <w:r w:rsidRPr="00AB4963">
        <w:t>veďte konkrétní útvar, kterému je žádost určena</w:t>
      </w:r>
      <w:r>
        <w:rPr>
          <w:b/>
        </w:rPr>
        <w:t>)</w:t>
      </w:r>
      <w:r>
        <w:rPr>
          <w:rFonts w:cs="Times New Roman"/>
        </w:rPr>
        <w:t xml:space="preserve">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cs="Times New Roman"/>
        </w:rPr>
      </w:pPr>
    </w:p>
    <w:p w:rsidR="000344C5" w:rsidRPr="00AB4963" w:rsidRDefault="000344C5" w:rsidP="000344C5">
      <w:pPr>
        <w:tabs>
          <w:tab w:val="left" w:pos="1985"/>
        </w:tabs>
        <w:rPr>
          <w:rFonts w:cs="Times New Roman"/>
          <w:sz w:val="8"/>
          <w:szCs w:val="8"/>
        </w:rPr>
      </w:pPr>
    </w:p>
    <w:p w:rsidR="000344C5" w:rsidRPr="007C6BAE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0344C5" w:rsidRDefault="000344C5" w:rsidP="000344C5">
      <w:pPr>
        <w:tabs>
          <w:tab w:val="left" w:pos="1985"/>
        </w:tabs>
        <w:rPr>
          <w:b/>
        </w:rPr>
      </w:pPr>
      <w:r w:rsidRPr="007E5B9C">
        <w:rPr>
          <w:b/>
        </w:rPr>
        <w:t>Žádám o</w:t>
      </w:r>
      <w:r>
        <w:rPr>
          <w:b/>
        </w:rPr>
        <w:t>:</w:t>
      </w:r>
      <w:r w:rsidRPr="007E5B9C">
        <w:rPr>
          <w:b/>
        </w:rPr>
        <w:t xml:space="preserve"> </w:t>
      </w:r>
      <w:r>
        <w:t>omezení zpracování osobních údajů</w:t>
      </w:r>
    </w:p>
    <w:p w:rsidR="000344C5" w:rsidRDefault="000344C5" w:rsidP="000344C5">
      <w:pPr>
        <w:tabs>
          <w:tab w:val="left" w:pos="1985"/>
        </w:tabs>
      </w:pPr>
      <w:r>
        <w:rPr>
          <w:b/>
        </w:rPr>
        <w:t xml:space="preserve">Zde uveďte činnosti, při kterých </w:t>
      </w:r>
      <w:r>
        <w:t xml:space="preserve">MOÚ využívá Vaše osobní údaje a současně u nich žádáte uplatnění svého práva na omezení zpracování dle Nařízení: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_________________________________________________________________________</w:t>
      </w:r>
    </w:p>
    <w:p w:rsidR="000344C5" w:rsidRDefault="000344C5" w:rsidP="000344C5">
      <w:pPr>
        <w:tabs>
          <w:tab w:val="left" w:pos="1985"/>
        </w:tabs>
      </w:pPr>
      <w:r>
        <w:rPr>
          <w:b/>
        </w:rPr>
        <w:t xml:space="preserve">Chci omezit zpracování u </w:t>
      </w:r>
      <w:r w:rsidRPr="00703D20">
        <w:t xml:space="preserve">(uveďte osobní údaje, </w:t>
      </w:r>
      <w:r>
        <w:t>kterých se má omezení týkat</w:t>
      </w:r>
      <w:r w:rsidRPr="00703D20">
        <w:t>):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_______________________________________________________________________________________________________________________________________________________</w:t>
      </w:r>
    </w:p>
    <w:p w:rsidR="000344C5" w:rsidRDefault="000344C5" w:rsidP="000344C5">
      <w:pPr>
        <w:tabs>
          <w:tab w:val="left" w:pos="1985"/>
        </w:tabs>
        <w:rPr>
          <w:b/>
        </w:rPr>
      </w:pPr>
      <w:r>
        <w:rPr>
          <w:b/>
        </w:rPr>
        <w:t>Uveďte důvod omezení zpracování osobních údajů:</w:t>
      </w:r>
    </w:p>
    <w:p w:rsidR="000344C5" w:rsidRPr="001B5CF7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r w:rsidRPr="001B5CF7">
        <w:t>popírám přesnost osobních údajů, a to na dobu potřebnou k tomu, aby MOÚ mohl přesnost osobních údajů ověřit;</w:t>
      </w:r>
      <w:r>
        <w:t xml:space="preserve"> nebo</w:t>
      </w:r>
    </w:p>
    <w:p w:rsidR="000344C5" w:rsidRPr="001B5CF7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r w:rsidRPr="001B5CF7">
        <w:t xml:space="preserve"> zpracování je protiprávní a odmítám výmaz osobních údajů a žádám místo toho o omezení jejich použití;</w:t>
      </w:r>
      <w:r>
        <w:t xml:space="preserve"> nebo</w:t>
      </w:r>
    </w:p>
    <w:p w:rsidR="000344C5" w:rsidRPr="001B5CF7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r w:rsidRPr="001B5CF7">
        <w:t xml:space="preserve"> MOÚ již osobní údaje nepotřebuje pro účely zpracování, ale já je požaduji pro určení, výkon nebo obhajobu svých nároků; nebo</w:t>
      </w:r>
    </w:p>
    <w:p w:rsidR="000344C5" w:rsidRPr="001B5CF7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r>
        <w:t xml:space="preserve"> </w:t>
      </w:r>
      <w:r w:rsidRPr="001B5CF7">
        <w:t>vznesl jsem námitku proti zpracování z důvodu rozhodování pouze na základě automatizovaného zpracování, dokud nebude ověřeno, zda oprávněné důvody MOÚ převažují nad mými oprávněnými důvody</w:t>
      </w:r>
    </w:p>
    <w:p w:rsidR="000344C5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r>
        <w:rPr>
          <w:rFonts w:cs="Times New Roman"/>
        </w:rPr>
        <w:t xml:space="preserve"> jiný důvod: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_____________________________________________________________</w:t>
      </w:r>
    </w:p>
    <w:p w:rsidR="000344C5" w:rsidRPr="00C2169E" w:rsidRDefault="000344C5" w:rsidP="000344C5">
      <w:pPr>
        <w:tabs>
          <w:tab w:val="left" w:pos="1985"/>
        </w:tabs>
        <w:rPr>
          <w:b/>
          <w:color w:val="C00000"/>
        </w:rPr>
      </w:pPr>
      <w:r w:rsidRPr="00C2169E">
        <w:rPr>
          <w:b/>
          <w:color w:val="C00000"/>
        </w:rPr>
        <w:t>Důvod musí být vždy uveden, jinak nelze žádosti vyhovět.</w:t>
      </w:r>
    </w:p>
    <w:p w:rsidR="000344C5" w:rsidRDefault="000344C5" w:rsidP="000344C5">
      <w:pPr>
        <w:tabs>
          <w:tab w:val="left" w:pos="1985"/>
        </w:tabs>
        <w:rPr>
          <w:b/>
        </w:rPr>
      </w:pPr>
    </w:p>
    <w:p w:rsidR="000344C5" w:rsidRDefault="000344C5" w:rsidP="000344C5">
      <w:pPr>
        <w:tabs>
          <w:tab w:val="left" w:pos="1985"/>
        </w:tabs>
        <w:rPr>
          <w:b/>
        </w:rPr>
      </w:pPr>
      <w:r w:rsidRPr="009C404C">
        <w:rPr>
          <w:b/>
        </w:rPr>
        <w:t>Preferovaný způsob zaslání odpovědi o vyřízení</w:t>
      </w:r>
      <w:r>
        <w:rPr>
          <w:b/>
        </w:rPr>
        <w:t xml:space="preserve"> žádosti</w:t>
      </w:r>
      <w:r w:rsidRPr="009C404C">
        <w:rPr>
          <w:b/>
        </w:rPr>
        <w:t>:</w:t>
      </w:r>
    </w:p>
    <w:p w:rsidR="000344C5" w:rsidRDefault="000344C5" w:rsidP="000344C5">
      <w:pPr>
        <w:tabs>
          <w:tab w:val="left" w:pos="1985"/>
        </w:tabs>
      </w:pP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na uvedený e-mail,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</w:t>
      </w:r>
      <w:r>
        <w:t>/</w:t>
      </w:r>
      <w:r w:rsidRPr="007C6BAE">
        <w:t xml:space="preserve"> na uvedenou</w:t>
      </w:r>
      <w:r>
        <w:t xml:space="preserve">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 kontaktní adresu</w:t>
      </w:r>
    </w:p>
    <w:p w:rsidR="000344C5" w:rsidRDefault="000344C5" w:rsidP="000344C5">
      <w:pPr>
        <w:tabs>
          <w:tab w:val="left" w:pos="1985"/>
        </w:tabs>
        <w:rPr>
          <w:sz w:val="18"/>
          <w:szCs w:val="18"/>
        </w:rPr>
      </w:pPr>
    </w:p>
    <w:p w:rsidR="000344C5" w:rsidRDefault="000344C5" w:rsidP="000344C5">
      <w:pPr>
        <w:tabs>
          <w:tab w:val="left" w:pos="1985"/>
        </w:tabs>
      </w:pPr>
      <w:r w:rsidRPr="00C2169E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C2169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C2169E">
        <w:rPr>
          <w:sz w:val="18"/>
          <w:szCs w:val="18"/>
        </w:rPr>
        <w:fldChar w:fldCharType="end"/>
      </w:r>
      <w:bookmarkEnd w:id="1"/>
      <w:r>
        <w:t xml:space="preserve">Potvrzuji, že uvedené údaje jsou pravdivé, jsem </w:t>
      </w:r>
      <w:proofErr w:type="gramStart"/>
      <w:r>
        <w:t>oprávněn(a) s nimi</w:t>
      </w:r>
      <w:proofErr w:type="gramEnd"/>
      <w: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 </w:t>
      </w:r>
    </w:p>
    <w:p w:rsidR="000344C5" w:rsidRPr="00123D5C" w:rsidRDefault="000344C5" w:rsidP="000344C5">
      <w:pPr>
        <w:tabs>
          <w:tab w:val="left" w:pos="1985"/>
        </w:tabs>
        <w:rPr>
          <w:sz w:val="16"/>
          <w:szCs w:val="16"/>
        </w:rPr>
      </w:pPr>
    </w:p>
    <w:p w:rsidR="000344C5" w:rsidRDefault="000344C5" w:rsidP="000344C5">
      <w:pPr>
        <w:tabs>
          <w:tab w:val="left" w:pos="3402"/>
          <w:tab w:val="left" w:pos="6096"/>
        </w:tabs>
      </w:pPr>
      <w:r>
        <w:t>V 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datum vyplnění:</w:t>
      </w:r>
      <w:sdt>
        <w:sdt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A4684">
            <w:rPr>
              <w:rStyle w:val="Zstupntext"/>
            </w:rPr>
            <w:t>Klepněte sem a zad</w:t>
          </w:r>
          <w:permStart w:id="1866668286" w:edGrp="everyone"/>
          <w:permEnd w:id="1866668286"/>
          <w:r w:rsidRPr="009A4684">
            <w:rPr>
              <w:rStyle w:val="Zstupntext"/>
            </w:rPr>
            <w:t>ejte datum.</w:t>
          </w:r>
        </w:sdtContent>
      </w:sdt>
      <w:r>
        <w:tab/>
        <w:t>podpis:</w:t>
      </w:r>
    </w:p>
    <w:p w:rsidR="000344C5" w:rsidRDefault="000344C5" w:rsidP="000344C5">
      <w:pPr>
        <w:tabs>
          <w:tab w:val="left" w:pos="3402"/>
          <w:tab w:val="left" w:pos="6096"/>
        </w:tabs>
      </w:pPr>
    </w:p>
    <w:p w:rsidR="000344C5" w:rsidRPr="007C6BAE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t xml:space="preserve">Ověření totožnosti žadatele </w:t>
      </w:r>
    </w:p>
    <w:p w:rsidR="000344C5" w:rsidRPr="007E3CB8" w:rsidRDefault="000344C5" w:rsidP="000344C5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"/>
      <w:r w:rsidRPr="00460A6A">
        <w:rPr>
          <w:rFonts w:cs="Times New Roman"/>
        </w:rPr>
        <w:t xml:space="preserve">OP, </w:t>
      </w:r>
      <w:proofErr w:type="gramStart"/>
      <w:r w:rsidRPr="00460A6A">
        <w:rPr>
          <w:rFonts w:cs="Times New Roman"/>
        </w:rPr>
        <w:t xml:space="preserve">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 nebo</w:t>
      </w:r>
      <w:proofErr w:type="gramEnd"/>
      <w:r w:rsidRPr="00460A6A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bookmarkEnd w:id="4"/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</w:t>
      </w:r>
      <w:r w:rsidRPr="00460A6A">
        <w:rPr>
          <w:rFonts w:cs="Times New Roman"/>
        </w:rPr>
        <w:t xml:space="preserve"> nebo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5"/>
      <w:r w:rsidRPr="007E3CB8">
        <w:t>na základě identifikační karty zaměstnance MOÚ</w:t>
      </w:r>
      <w:r>
        <w:t xml:space="preserve">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Ověření totožnosti provedl/a:  __________________________; os: č.:         </w:t>
      </w: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0344C5" w:rsidRDefault="000344C5" w:rsidP="0003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dne:  </w:t>
      </w:r>
      <w:proofErr w:type="gramStart"/>
      <w:r>
        <w:t>_______________  podpis</w:t>
      </w:r>
      <w:proofErr w:type="gramEnd"/>
      <w:r>
        <w:t>: ________________</w:t>
      </w:r>
    </w:p>
    <w:p w:rsidR="00231FEE" w:rsidRPr="00823069" w:rsidRDefault="00231FEE" w:rsidP="000344C5">
      <w:pPr>
        <w:tabs>
          <w:tab w:val="left" w:pos="1985"/>
        </w:tabs>
        <w:rPr>
          <w:rFonts w:ascii="Arial" w:hAnsi="Arial" w:cs="Arial"/>
        </w:rPr>
      </w:pPr>
    </w:p>
    <w:sectPr w:rsidR="00231FEE" w:rsidRPr="00823069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62" w:rsidRDefault="00524962" w:rsidP="00E819EC">
      <w:r>
        <w:separator/>
      </w:r>
    </w:p>
  </w:endnote>
  <w:endnote w:type="continuationSeparator" w:id="0">
    <w:p w:rsidR="00524962" w:rsidRDefault="00524962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344C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0344C5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344C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0344C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62" w:rsidRDefault="00524962" w:rsidP="00E819EC">
      <w:r>
        <w:separator/>
      </w:r>
    </w:p>
  </w:footnote>
  <w:footnote w:type="continuationSeparator" w:id="0">
    <w:p w:rsidR="00524962" w:rsidRDefault="00524962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C491B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532AE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24962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2021-05-31T15:03:00Z</dcterms:created>
  <dcterms:modified xsi:type="dcterms:W3CDTF">2021-05-31T15:03:00Z</dcterms:modified>
</cp:coreProperties>
</file>